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0A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 w14:paraId="4538E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2026年省级零碳（近零碳）工厂推荐汇总表</w:t>
      </w:r>
    </w:p>
    <w:p w14:paraId="7D064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</w:p>
    <w:p w14:paraId="6F597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推荐单位：（盖章）                                                       填报日期：2026年X月X日</w:t>
      </w:r>
    </w:p>
    <w:tbl>
      <w:tblPr>
        <w:tblStyle w:val="6"/>
        <w:tblW w:w="14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678"/>
        <w:gridCol w:w="1134"/>
        <w:gridCol w:w="1156"/>
        <w:gridCol w:w="1137"/>
        <w:gridCol w:w="975"/>
        <w:gridCol w:w="1065"/>
        <w:gridCol w:w="1530"/>
        <w:gridCol w:w="975"/>
        <w:gridCol w:w="1185"/>
        <w:gridCol w:w="900"/>
        <w:gridCol w:w="1755"/>
      </w:tblGrid>
      <w:tr w14:paraId="0969A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 w:val="0"/>
            <w:vAlign w:val="center"/>
          </w:tcPr>
          <w:p w14:paraId="37DF9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78" w:type="dxa"/>
            <w:noWrap w:val="0"/>
            <w:vAlign w:val="center"/>
          </w:tcPr>
          <w:p w14:paraId="6E93C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134" w:type="dxa"/>
            <w:noWrap w:val="0"/>
            <w:vAlign w:val="center"/>
          </w:tcPr>
          <w:p w14:paraId="276F6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统一社会</w:t>
            </w:r>
          </w:p>
          <w:p w14:paraId="06C49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156" w:type="dxa"/>
            <w:noWrap w:val="0"/>
            <w:vAlign w:val="center"/>
          </w:tcPr>
          <w:p w14:paraId="0D854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1137" w:type="dxa"/>
            <w:noWrap w:val="0"/>
            <w:vAlign w:val="center"/>
          </w:tcPr>
          <w:p w14:paraId="7B6E9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是否为独立法人</w:t>
            </w:r>
          </w:p>
        </w:tc>
        <w:tc>
          <w:tcPr>
            <w:tcW w:w="975" w:type="dxa"/>
            <w:noWrap w:val="0"/>
            <w:vAlign w:val="center"/>
          </w:tcPr>
          <w:p w14:paraId="1F1B0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是否为制造业企业</w:t>
            </w:r>
          </w:p>
        </w:tc>
        <w:tc>
          <w:tcPr>
            <w:tcW w:w="1065" w:type="dxa"/>
            <w:noWrap w:val="0"/>
            <w:vAlign w:val="center"/>
          </w:tcPr>
          <w:p w14:paraId="76489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2025年综合能源消费量</w:t>
            </w:r>
          </w:p>
          <w:p w14:paraId="77A3F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（tce）</w:t>
            </w:r>
          </w:p>
        </w:tc>
        <w:tc>
          <w:tcPr>
            <w:tcW w:w="1530" w:type="dxa"/>
            <w:noWrap w:val="0"/>
            <w:vAlign w:val="center"/>
          </w:tcPr>
          <w:p w14:paraId="1BA8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2025年单位能耗碳排放</w:t>
            </w:r>
          </w:p>
          <w:p w14:paraId="1D9C1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（tCO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/tce）</w:t>
            </w:r>
          </w:p>
        </w:tc>
        <w:tc>
          <w:tcPr>
            <w:tcW w:w="975" w:type="dxa"/>
            <w:noWrap w:val="0"/>
            <w:vAlign w:val="center"/>
          </w:tcPr>
          <w:p w14:paraId="6A63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2025年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产值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亿元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185" w:type="dxa"/>
            <w:noWrap w:val="0"/>
            <w:vAlign w:val="center"/>
          </w:tcPr>
          <w:p w14:paraId="2CAB2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绿色工厂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（国家级、省级）</w:t>
            </w:r>
          </w:p>
        </w:tc>
        <w:tc>
          <w:tcPr>
            <w:tcW w:w="900" w:type="dxa"/>
            <w:noWrap w:val="0"/>
            <w:vAlign w:val="center"/>
          </w:tcPr>
          <w:p w14:paraId="687DE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联系人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及联系方式</w:t>
            </w:r>
          </w:p>
        </w:tc>
        <w:tc>
          <w:tcPr>
            <w:tcW w:w="1755" w:type="dxa"/>
            <w:noWrap w:val="0"/>
            <w:vAlign w:val="center"/>
          </w:tcPr>
          <w:p w14:paraId="5D2D7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申报类型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（零碳、近零碳工厂）</w:t>
            </w:r>
          </w:p>
        </w:tc>
      </w:tr>
      <w:tr w14:paraId="6F13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65" w:type="dxa"/>
            <w:noWrap w:val="0"/>
            <w:vAlign w:val="top"/>
          </w:tcPr>
          <w:p w14:paraId="27904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 w14:paraId="68B0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2C80B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top"/>
          </w:tcPr>
          <w:p w14:paraId="113A2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161DD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38FD8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483F8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noWrap w:val="0"/>
            <w:vAlign w:val="top"/>
          </w:tcPr>
          <w:p w14:paraId="396E6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EC3D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12D1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79AD6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 w14:paraId="6EACE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02C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65" w:type="dxa"/>
            <w:noWrap w:val="0"/>
            <w:vAlign w:val="top"/>
          </w:tcPr>
          <w:p w14:paraId="7236D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 w14:paraId="02692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16A1B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top"/>
          </w:tcPr>
          <w:p w14:paraId="32FBC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055B2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E2CB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BD7D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noWrap w:val="0"/>
            <w:vAlign w:val="top"/>
          </w:tcPr>
          <w:p w14:paraId="317C5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0E866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79911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591E1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 w14:paraId="354AE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784087E">
      <w:pPr>
        <w:rPr>
          <w:rFonts w:hint="eastAsia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备注：所属行业按GB/T4754填写4位数代码及名称</w:t>
      </w:r>
      <w:r>
        <w:rPr>
          <w:rFonts w:hint="eastAsia" w:eastAsia="仿宋_GB2312" w:cs="Times New Roman"/>
          <w:sz w:val="24"/>
          <w:szCs w:val="24"/>
          <w:lang w:val="en-US" w:eastAsia="zh-CN"/>
        </w:rPr>
        <w:t>。</w:t>
      </w:r>
    </w:p>
    <w:p w14:paraId="55384530">
      <w:pPr>
        <w:tabs>
          <w:tab w:val="left" w:pos="7965"/>
        </w:tabs>
        <w:bidi w:val="0"/>
        <w:jc w:val="left"/>
        <w:rPr>
          <w:rFonts w:ascii="Times New Roman" w:hAnsi="Times New Roman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ab/>
      </w:r>
      <w:bookmarkStart w:id="0" w:name="_GoBack"/>
      <w:bookmarkEnd w:id="0"/>
    </w:p>
    <w:sectPr>
      <w:footerReference r:id="rId3" w:type="default"/>
      <w:pgSz w:w="16838" w:h="11906" w:orient="landscape"/>
      <w:pgMar w:top="1701" w:right="1474" w:bottom="113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02FEE">
    <w:pPr>
      <w:pStyle w:val="3"/>
      <w:tabs>
        <w:tab w:val="right" w:pos="1377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7FD388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7FD388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  <w:t/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B64AD"/>
    <w:rsid w:val="265B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2026-06-29T02:25:00Z</dcterms:created>
  <dc:creator>王玲</dc:creator>
  <cp:lastModifiedBy>王玲</cp:lastModifiedBy>
  <dcterms:modified xsi:type="dcterms:W3CDTF">2026-06-29T02:29:46Z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98522B0E4FD046CC8A040664B79CD03F_11</vt:lpwstr>
  </property>
  <property fmtid="{D5CDD505-2E9C-101B-9397-08002B2CF9AE}" pid="4" name="KSOTemplateDocerSaveRecord">
    <vt:lpwstr>eyJoZGlkIjoiZGFiYTQ4Mjk5NDkzOTgxMmZlN2I4MDZiOGQ1YmNmNmMiLCJ1c2VySWQiOiIzNTU0MDQxMDEifQ==</vt:lpwstr>
  </property>
</Properties>
</file>